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CFCF" w14:textId="77777777" w:rsidR="00E20BFE" w:rsidRPr="00873256" w:rsidRDefault="00E20BFE" w:rsidP="00E20BFE">
      <w:pPr>
        <w:pStyle w:val="Default"/>
        <w:rPr>
          <w:sz w:val="22"/>
          <w:szCs w:val="22"/>
        </w:rPr>
      </w:pPr>
    </w:p>
    <w:p w14:paraId="18001FC1" w14:textId="77777777" w:rsidR="00E20BFE" w:rsidRPr="009949AF" w:rsidRDefault="00E20BFE" w:rsidP="00E20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56">
        <w:rPr>
          <w:rFonts w:ascii="Times New Roman" w:hAnsi="Times New Roman" w:cs="Times New Roman"/>
        </w:rPr>
        <w:t xml:space="preserve"> </w:t>
      </w:r>
      <w:r w:rsidRPr="009949AF">
        <w:rPr>
          <w:rFonts w:ascii="Times New Roman" w:hAnsi="Times New Roman" w:cs="Times New Roman"/>
          <w:b/>
          <w:bCs/>
          <w:sz w:val="24"/>
          <w:szCs w:val="24"/>
        </w:rPr>
        <w:t xml:space="preserve">Proposition de stage </w:t>
      </w:r>
    </w:p>
    <w:p w14:paraId="57CEE3C9" w14:textId="20A9B738" w:rsidR="00E20BFE" w:rsidRPr="009949AF" w:rsidRDefault="00E20BFE" w:rsidP="00455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2B8" w:rsidRPr="009949AF">
        <w:rPr>
          <w:rFonts w:ascii="Times New Roman" w:hAnsi="Times New Roman" w:cs="Times New Roman"/>
          <w:b/>
          <w:sz w:val="24"/>
          <w:szCs w:val="24"/>
        </w:rPr>
        <w:t>Etude</w:t>
      </w:r>
      <w:r w:rsidR="00455149" w:rsidRPr="009949AF">
        <w:rPr>
          <w:rFonts w:ascii="Times New Roman" w:hAnsi="Times New Roman" w:cs="Times New Roman"/>
          <w:b/>
          <w:sz w:val="24"/>
          <w:szCs w:val="24"/>
        </w:rPr>
        <w:t xml:space="preserve"> de la dynamique</w:t>
      </w:r>
      <w:r w:rsidR="00E302B8" w:rsidRPr="0099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149" w:rsidRPr="009949AF">
        <w:rPr>
          <w:rFonts w:ascii="Times New Roman" w:hAnsi="Times New Roman" w:cs="Times New Roman"/>
          <w:b/>
          <w:sz w:val="24"/>
          <w:szCs w:val="24"/>
        </w:rPr>
        <w:t>collective d’une plaine agricole </w:t>
      </w:r>
      <w:r w:rsidR="00455149" w:rsidRPr="009949AF">
        <w:rPr>
          <w:rFonts w:ascii="Times New Roman" w:hAnsi="Times New Roman" w:cs="Times New Roman"/>
          <w:b/>
          <w:bCs/>
          <w:sz w:val="24"/>
          <w:szCs w:val="24"/>
        </w:rPr>
        <w:t xml:space="preserve">dans l’aire urbaine de Montpellier (Occitanie) </w:t>
      </w:r>
      <w:r w:rsidR="00455149" w:rsidRPr="009949AF">
        <w:rPr>
          <w:rFonts w:ascii="Times New Roman" w:hAnsi="Times New Roman" w:cs="Times New Roman"/>
          <w:b/>
          <w:sz w:val="24"/>
          <w:szCs w:val="24"/>
        </w:rPr>
        <w:t>; a</w:t>
      </w:r>
      <w:r w:rsidR="00E9059C" w:rsidRPr="009949AF">
        <w:rPr>
          <w:rFonts w:ascii="Times New Roman" w:hAnsi="Times New Roman" w:cs="Times New Roman"/>
          <w:b/>
          <w:bCs/>
          <w:sz w:val="24"/>
          <w:szCs w:val="24"/>
        </w:rPr>
        <w:t xml:space="preserve">ttentes </w:t>
      </w:r>
      <w:r w:rsidRPr="009949AF">
        <w:rPr>
          <w:rFonts w:ascii="Times New Roman" w:hAnsi="Times New Roman" w:cs="Times New Roman"/>
          <w:b/>
          <w:bCs/>
          <w:sz w:val="24"/>
          <w:szCs w:val="24"/>
        </w:rPr>
        <w:t xml:space="preserve">et perceptions des </w:t>
      </w:r>
      <w:r w:rsidR="00455149" w:rsidRPr="009949AF">
        <w:rPr>
          <w:rFonts w:ascii="Times New Roman" w:hAnsi="Times New Roman" w:cs="Times New Roman"/>
          <w:b/>
          <w:bCs/>
          <w:sz w:val="24"/>
          <w:szCs w:val="24"/>
        </w:rPr>
        <w:t>agriculteurs</w:t>
      </w:r>
      <w:r w:rsidRPr="009949AF">
        <w:rPr>
          <w:rFonts w:ascii="Times New Roman" w:hAnsi="Times New Roman" w:cs="Times New Roman"/>
          <w:b/>
          <w:bCs/>
          <w:sz w:val="24"/>
          <w:szCs w:val="24"/>
        </w:rPr>
        <w:t xml:space="preserve"> vis à vis d’un projet </w:t>
      </w:r>
      <w:proofErr w:type="spellStart"/>
      <w:r w:rsidRPr="009949AF">
        <w:rPr>
          <w:rFonts w:ascii="Times New Roman" w:hAnsi="Times New Roman" w:cs="Times New Roman"/>
          <w:b/>
          <w:bCs/>
          <w:sz w:val="24"/>
          <w:szCs w:val="24"/>
        </w:rPr>
        <w:t>agroécologique</w:t>
      </w:r>
      <w:proofErr w:type="spellEnd"/>
      <w:r w:rsidRPr="009949AF">
        <w:rPr>
          <w:rFonts w:ascii="Times New Roman" w:hAnsi="Times New Roman" w:cs="Times New Roman"/>
          <w:b/>
          <w:bCs/>
          <w:sz w:val="24"/>
          <w:szCs w:val="24"/>
        </w:rPr>
        <w:t xml:space="preserve"> municipal </w:t>
      </w:r>
    </w:p>
    <w:p w14:paraId="37058A75" w14:textId="77777777" w:rsidR="00E20BFE" w:rsidRPr="00023FC6" w:rsidRDefault="00E20BFE" w:rsidP="00E20BFE">
      <w:pPr>
        <w:pStyle w:val="Default"/>
        <w:rPr>
          <w:b/>
          <w:bCs/>
          <w:sz w:val="28"/>
          <w:szCs w:val="22"/>
        </w:rPr>
      </w:pPr>
    </w:p>
    <w:p w14:paraId="6A9D8EAE" w14:textId="77777777" w:rsidR="00E20BFE" w:rsidRPr="00873256" w:rsidRDefault="00E20BFE" w:rsidP="00E20BFE">
      <w:pPr>
        <w:pStyle w:val="Default"/>
        <w:rPr>
          <w:b/>
          <w:bCs/>
          <w:sz w:val="22"/>
          <w:szCs w:val="22"/>
        </w:rPr>
      </w:pPr>
    </w:p>
    <w:p w14:paraId="3977A3CB" w14:textId="77777777" w:rsidR="00E20BFE" w:rsidRPr="00873256" w:rsidRDefault="00E20BFE" w:rsidP="00E20BFE">
      <w:pPr>
        <w:pStyle w:val="Default"/>
        <w:rPr>
          <w:b/>
          <w:bCs/>
          <w:sz w:val="22"/>
          <w:szCs w:val="22"/>
        </w:rPr>
      </w:pPr>
    </w:p>
    <w:p w14:paraId="3DD382E1" w14:textId="77777777" w:rsidR="00E20BFE" w:rsidRPr="00873256" w:rsidRDefault="00E20BFE" w:rsidP="00455149">
      <w:pPr>
        <w:pStyle w:val="Default"/>
        <w:jc w:val="both"/>
        <w:rPr>
          <w:b/>
          <w:bCs/>
          <w:sz w:val="22"/>
          <w:szCs w:val="22"/>
        </w:rPr>
      </w:pPr>
      <w:r w:rsidRPr="00873256">
        <w:rPr>
          <w:b/>
          <w:bCs/>
          <w:sz w:val="22"/>
          <w:szCs w:val="22"/>
        </w:rPr>
        <w:t xml:space="preserve">Contexte </w:t>
      </w:r>
    </w:p>
    <w:p w14:paraId="79216C9F" w14:textId="155B23D4" w:rsidR="00AA6529" w:rsidRDefault="00E20BFE" w:rsidP="00AA6529">
      <w:pPr>
        <w:pStyle w:val="Default"/>
        <w:jc w:val="both"/>
        <w:rPr>
          <w:sz w:val="22"/>
          <w:szCs w:val="22"/>
        </w:rPr>
      </w:pPr>
      <w:r w:rsidRPr="00873256">
        <w:rPr>
          <w:sz w:val="22"/>
          <w:szCs w:val="22"/>
        </w:rPr>
        <w:t>Le stage s’inscrit dans le cadre de la création de l’</w:t>
      </w:r>
      <w:proofErr w:type="spellStart"/>
      <w:r w:rsidR="00AA6529">
        <w:rPr>
          <w:sz w:val="22"/>
          <w:szCs w:val="22"/>
        </w:rPr>
        <w:t>A</w:t>
      </w:r>
      <w:r w:rsidR="004507E2">
        <w:rPr>
          <w:sz w:val="22"/>
          <w:szCs w:val="22"/>
        </w:rPr>
        <w:t>groEcoP</w:t>
      </w:r>
      <w:r w:rsidRPr="00873256">
        <w:rPr>
          <w:sz w:val="22"/>
          <w:szCs w:val="22"/>
        </w:rPr>
        <w:t>ôle</w:t>
      </w:r>
      <w:proofErr w:type="spellEnd"/>
      <w:r w:rsidRPr="00873256">
        <w:rPr>
          <w:sz w:val="22"/>
          <w:szCs w:val="22"/>
        </w:rPr>
        <w:t xml:space="preserve"> </w:t>
      </w:r>
      <w:r w:rsidRPr="00873256">
        <w:rPr>
          <w:bCs/>
          <w:sz w:val="22"/>
          <w:szCs w:val="22"/>
        </w:rPr>
        <w:t>du domaine de Mirabeau,</w:t>
      </w:r>
      <w:r w:rsidRPr="00873256">
        <w:rPr>
          <w:b/>
          <w:bCs/>
          <w:sz w:val="22"/>
          <w:szCs w:val="22"/>
        </w:rPr>
        <w:t xml:space="preserve"> </w:t>
      </w:r>
      <w:r w:rsidRPr="00873256">
        <w:rPr>
          <w:sz w:val="22"/>
          <w:szCs w:val="22"/>
        </w:rPr>
        <w:t xml:space="preserve">projet porté par la Commune de </w:t>
      </w:r>
      <w:proofErr w:type="spellStart"/>
      <w:r w:rsidRPr="00873256">
        <w:rPr>
          <w:sz w:val="22"/>
          <w:szCs w:val="22"/>
        </w:rPr>
        <w:t>Fabrègues</w:t>
      </w:r>
      <w:proofErr w:type="spellEnd"/>
      <w:r w:rsidRPr="00873256">
        <w:rPr>
          <w:sz w:val="22"/>
          <w:szCs w:val="22"/>
        </w:rPr>
        <w:t xml:space="preserve"> en partenariat </w:t>
      </w:r>
      <w:r w:rsidR="00455149" w:rsidRPr="00873256">
        <w:rPr>
          <w:sz w:val="22"/>
          <w:szCs w:val="22"/>
        </w:rPr>
        <w:t xml:space="preserve">avec le Conservatoire des espaces </w:t>
      </w:r>
      <w:r w:rsidRPr="00873256">
        <w:rPr>
          <w:sz w:val="22"/>
          <w:szCs w:val="22"/>
        </w:rPr>
        <w:t>naturels d</w:t>
      </w:r>
      <w:r w:rsidR="00E4570E">
        <w:rPr>
          <w:sz w:val="22"/>
          <w:szCs w:val="22"/>
        </w:rPr>
        <w:t xml:space="preserve">’Occitanie </w:t>
      </w:r>
      <w:r w:rsidRPr="00873256">
        <w:rPr>
          <w:sz w:val="22"/>
          <w:szCs w:val="22"/>
        </w:rPr>
        <w:t xml:space="preserve">(CEN </w:t>
      </w:r>
      <w:r w:rsidR="00E4570E">
        <w:rPr>
          <w:sz w:val="22"/>
          <w:szCs w:val="22"/>
        </w:rPr>
        <w:t>Occitanie</w:t>
      </w:r>
      <w:r w:rsidRPr="00873256">
        <w:rPr>
          <w:sz w:val="22"/>
          <w:szCs w:val="22"/>
        </w:rPr>
        <w:t xml:space="preserve">), en maîtrise d’ouvrage déléguée. </w:t>
      </w:r>
      <w:r w:rsidR="005E157D">
        <w:rPr>
          <w:sz w:val="22"/>
          <w:szCs w:val="22"/>
        </w:rPr>
        <w:t xml:space="preserve">Il </w:t>
      </w:r>
      <w:r w:rsidR="00E302B8">
        <w:rPr>
          <w:sz w:val="22"/>
          <w:szCs w:val="22"/>
        </w:rPr>
        <w:t xml:space="preserve">s’intègre dans </w:t>
      </w:r>
      <w:r w:rsidRPr="00873256">
        <w:rPr>
          <w:sz w:val="22"/>
          <w:szCs w:val="22"/>
        </w:rPr>
        <w:t>un projet de recherche-action d</w:t>
      </w:r>
      <w:r w:rsidR="00E302B8">
        <w:rPr>
          <w:sz w:val="22"/>
          <w:szCs w:val="22"/>
        </w:rPr>
        <w:t>édié à la mise en œuvre de l’</w:t>
      </w:r>
      <w:proofErr w:type="spellStart"/>
      <w:r w:rsidR="00E302B8">
        <w:rPr>
          <w:sz w:val="22"/>
          <w:szCs w:val="22"/>
        </w:rPr>
        <w:t>A</w:t>
      </w:r>
      <w:r w:rsidRPr="00873256">
        <w:rPr>
          <w:sz w:val="22"/>
          <w:szCs w:val="22"/>
        </w:rPr>
        <w:t>gro</w:t>
      </w:r>
      <w:r w:rsidR="009949AF">
        <w:rPr>
          <w:sz w:val="22"/>
          <w:szCs w:val="22"/>
        </w:rPr>
        <w:t>E</w:t>
      </w:r>
      <w:r w:rsidRPr="00873256">
        <w:rPr>
          <w:sz w:val="22"/>
          <w:szCs w:val="22"/>
        </w:rPr>
        <w:t>co</w:t>
      </w:r>
      <w:r w:rsidR="009949AF">
        <w:rPr>
          <w:sz w:val="22"/>
          <w:szCs w:val="22"/>
        </w:rPr>
        <w:t>Pô</w:t>
      </w:r>
      <w:r w:rsidRPr="00873256">
        <w:rPr>
          <w:sz w:val="22"/>
          <w:szCs w:val="22"/>
        </w:rPr>
        <w:t>le</w:t>
      </w:r>
      <w:proofErr w:type="spellEnd"/>
      <w:r w:rsidR="009949AF">
        <w:rPr>
          <w:sz w:val="22"/>
          <w:szCs w:val="22"/>
        </w:rPr>
        <w:t xml:space="preserve"> et</w:t>
      </w:r>
      <w:r w:rsidRPr="00873256">
        <w:rPr>
          <w:sz w:val="22"/>
          <w:szCs w:val="22"/>
        </w:rPr>
        <w:t xml:space="preserve"> </w:t>
      </w:r>
      <w:r w:rsidR="00E302B8" w:rsidRPr="00873256">
        <w:rPr>
          <w:sz w:val="22"/>
          <w:szCs w:val="22"/>
        </w:rPr>
        <w:t>coordonné par le CEN</w:t>
      </w:r>
      <w:r w:rsidR="00E302B8">
        <w:rPr>
          <w:sz w:val="22"/>
          <w:szCs w:val="22"/>
        </w:rPr>
        <w:t xml:space="preserve"> Occitanie</w:t>
      </w:r>
      <w:r w:rsidR="009949AF">
        <w:rPr>
          <w:sz w:val="22"/>
          <w:szCs w:val="22"/>
        </w:rPr>
        <w:t> ; l</w:t>
      </w:r>
      <w:r w:rsidR="00E302B8">
        <w:rPr>
          <w:sz w:val="22"/>
          <w:szCs w:val="22"/>
        </w:rPr>
        <w:t>’INRAE est partenaire du projet.</w:t>
      </w:r>
    </w:p>
    <w:p w14:paraId="585A4E51" w14:textId="030EB80B" w:rsidR="00AA6529" w:rsidRPr="00AA6529" w:rsidRDefault="004507E2" w:rsidP="00AA65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projet d’</w:t>
      </w:r>
      <w:proofErr w:type="spellStart"/>
      <w:r>
        <w:rPr>
          <w:sz w:val="22"/>
          <w:szCs w:val="22"/>
        </w:rPr>
        <w:t>AgroEcoPôle</w:t>
      </w:r>
      <w:proofErr w:type="spellEnd"/>
      <w:r>
        <w:rPr>
          <w:sz w:val="22"/>
          <w:szCs w:val="22"/>
        </w:rPr>
        <w:t xml:space="preserve"> </w:t>
      </w:r>
      <w:r w:rsidRPr="00AA6529">
        <w:rPr>
          <w:sz w:val="22"/>
          <w:szCs w:val="22"/>
        </w:rPr>
        <w:t xml:space="preserve">vise à mettre en place un pôle démonstratif innovant qui, via l’installation d’activités de production </w:t>
      </w:r>
      <w:proofErr w:type="spellStart"/>
      <w:r w:rsidRPr="00AA6529">
        <w:rPr>
          <w:sz w:val="22"/>
          <w:szCs w:val="22"/>
        </w:rPr>
        <w:t>agroécologique</w:t>
      </w:r>
      <w:proofErr w:type="spellEnd"/>
      <w:r w:rsidRPr="00AA6529">
        <w:rPr>
          <w:sz w:val="22"/>
          <w:szCs w:val="22"/>
        </w:rPr>
        <w:t xml:space="preserve"> basées sur le modèle de la polyculture-élevage, permettra de restaurer la biodiversité et les fonctionnalités écologiques du site. </w:t>
      </w:r>
      <w:r w:rsidR="00AA6529" w:rsidRPr="00AA6529">
        <w:rPr>
          <w:sz w:val="22"/>
          <w:szCs w:val="22"/>
        </w:rPr>
        <w:t xml:space="preserve">Les ambitions du projet sont de faire du domaine de Mirabeau un lieu support pour : </w:t>
      </w:r>
    </w:p>
    <w:p w14:paraId="1B7B67B9" w14:textId="77777777" w:rsidR="00AA6529" w:rsidRPr="00AA6529" w:rsidRDefault="00AA6529" w:rsidP="00C97720">
      <w:pPr>
        <w:pStyle w:val="Default"/>
        <w:ind w:left="567" w:hanging="283"/>
        <w:jc w:val="both"/>
        <w:rPr>
          <w:sz w:val="22"/>
          <w:szCs w:val="22"/>
        </w:rPr>
      </w:pPr>
      <w:r w:rsidRPr="00AA6529">
        <w:rPr>
          <w:sz w:val="22"/>
          <w:szCs w:val="22"/>
        </w:rPr>
        <w:t>•</w:t>
      </w:r>
      <w:r w:rsidRPr="00AA6529">
        <w:rPr>
          <w:sz w:val="22"/>
          <w:szCs w:val="22"/>
        </w:rPr>
        <w:tab/>
        <w:t>l’approvisionnement alimentaire biologique et local (circuits courts, restauration collective scolaire) ;</w:t>
      </w:r>
    </w:p>
    <w:p w14:paraId="6846E611" w14:textId="6F6C8437" w:rsidR="00AA6529" w:rsidRPr="00AA6529" w:rsidRDefault="00AA6529" w:rsidP="00C97720">
      <w:pPr>
        <w:pStyle w:val="Default"/>
        <w:ind w:left="567" w:hanging="283"/>
        <w:jc w:val="both"/>
        <w:rPr>
          <w:sz w:val="22"/>
          <w:szCs w:val="22"/>
        </w:rPr>
      </w:pPr>
      <w:r w:rsidRPr="00AA6529">
        <w:rPr>
          <w:sz w:val="22"/>
          <w:szCs w:val="22"/>
        </w:rPr>
        <w:t>•</w:t>
      </w:r>
      <w:r w:rsidRPr="00AA6529">
        <w:rPr>
          <w:sz w:val="22"/>
          <w:szCs w:val="22"/>
        </w:rPr>
        <w:tab/>
        <w:t>l’économie sociale et solidaire</w:t>
      </w:r>
      <w:r w:rsidR="009949AF">
        <w:rPr>
          <w:sz w:val="22"/>
          <w:szCs w:val="22"/>
        </w:rPr>
        <w:t xml:space="preserve"> et</w:t>
      </w:r>
      <w:r w:rsidRPr="00AA6529">
        <w:rPr>
          <w:sz w:val="22"/>
          <w:szCs w:val="22"/>
        </w:rPr>
        <w:t xml:space="preserve"> l’insertion professionnelle ; </w:t>
      </w:r>
    </w:p>
    <w:p w14:paraId="02F50D6B" w14:textId="77777777" w:rsidR="00AA6529" w:rsidRPr="00AA6529" w:rsidRDefault="00AA6529" w:rsidP="00C97720">
      <w:pPr>
        <w:pStyle w:val="Default"/>
        <w:ind w:left="567" w:hanging="283"/>
        <w:jc w:val="both"/>
        <w:rPr>
          <w:sz w:val="22"/>
          <w:szCs w:val="22"/>
        </w:rPr>
      </w:pPr>
      <w:r w:rsidRPr="00AA6529">
        <w:rPr>
          <w:sz w:val="22"/>
          <w:szCs w:val="22"/>
        </w:rPr>
        <w:t>•</w:t>
      </w:r>
      <w:r w:rsidRPr="00AA6529">
        <w:rPr>
          <w:sz w:val="22"/>
          <w:szCs w:val="22"/>
        </w:rPr>
        <w:tab/>
        <w:t xml:space="preserve">le bien vivre ensemble des citoyens, la sensibilisation du public aux enjeux de biodiversité et l’éducation à </w:t>
      </w:r>
      <w:proofErr w:type="gramStart"/>
      <w:r w:rsidRPr="00AA6529">
        <w:rPr>
          <w:sz w:val="22"/>
          <w:szCs w:val="22"/>
        </w:rPr>
        <w:t>l’environnement;</w:t>
      </w:r>
      <w:proofErr w:type="gramEnd"/>
      <w:r w:rsidRPr="00AA6529">
        <w:rPr>
          <w:sz w:val="22"/>
          <w:szCs w:val="22"/>
        </w:rPr>
        <w:t xml:space="preserve"> </w:t>
      </w:r>
    </w:p>
    <w:p w14:paraId="051E06B1" w14:textId="0E108349" w:rsidR="00AA6529" w:rsidRDefault="00AA6529" w:rsidP="00C97720">
      <w:pPr>
        <w:pStyle w:val="Default"/>
        <w:ind w:left="567" w:hanging="283"/>
        <w:jc w:val="both"/>
        <w:rPr>
          <w:sz w:val="22"/>
          <w:szCs w:val="22"/>
        </w:rPr>
      </w:pPr>
      <w:r w:rsidRPr="00AA6529">
        <w:rPr>
          <w:sz w:val="22"/>
          <w:szCs w:val="22"/>
        </w:rPr>
        <w:t>•</w:t>
      </w:r>
      <w:r w:rsidRPr="00AA6529">
        <w:rPr>
          <w:sz w:val="22"/>
          <w:szCs w:val="22"/>
        </w:rPr>
        <w:tab/>
        <w:t>la mise en place d’activités de recherche et formation</w:t>
      </w:r>
    </w:p>
    <w:p w14:paraId="7650CD4C" w14:textId="48889148" w:rsidR="00E20BFE" w:rsidRPr="00873256" w:rsidRDefault="00455149" w:rsidP="00455149">
      <w:pPr>
        <w:pStyle w:val="Default"/>
        <w:jc w:val="both"/>
        <w:rPr>
          <w:sz w:val="22"/>
          <w:szCs w:val="22"/>
        </w:rPr>
      </w:pPr>
      <w:r w:rsidRPr="00873256">
        <w:rPr>
          <w:sz w:val="22"/>
          <w:szCs w:val="22"/>
        </w:rPr>
        <w:t>L’</w:t>
      </w:r>
      <w:proofErr w:type="spellStart"/>
      <w:r w:rsidR="00310A4F">
        <w:rPr>
          <w:sz w:val="22"/>
          <w:szCs w:val="22"/>
        </w:rPr>
        <w:t>AgroEcoPôle</w:t>
      </w:r>
      <w:proofErr w:type="spellEnd"/>
      <w:r w:rsidR="005E157D">
        <w:rPr>
          <w:sz w:val="22"/>
          <w:szCs w:val="22"/>
        </w:rPr>
        <w:t xml:space="preserve"> </w:t>
      </w:r>
      <w:r w:rsidR="006B6702" w:rsidRPr="00873256">
        <w:rPr>
          <w:sz w:val="22"/>
          <w:szCs w:val="22"/>
        </w:rPr>
        <w:t xml:space="preserve">a </w:t>
      </w:r>
      <w:r w:rsidR="00310A4F">
        <w:rPr>
          <w:sz w:val="22"/>
          <w:szCs w:val="22"/>
        </w:rPr>
        <w:t>également</w:t>
      </w:r>
      <w:r w:rsidR="005E157D">
        <w:rPr>
          <w:sz w:val="22"/>
          <w:szCs w:val="22"/>
        </w:rPr>
        <w:t xml:space="preserve"> </w:t>
      </w:r>
      <w:r w:rsidRPr="00873256">
        <w:rPr>
          <w:sz w:val="22"/>
          <w:szCs w:val="22"/>
        </w:rPr>
        <w:t xml:space="preserve">pour vocation </w:t>
      </w:r>
      <w:r w:rsidR="006B6702" w:rsidRPr="00873256">
        <w:rPr>
          <w:sz w:val="22"/>
          <w:szCs w:val="22"/>
        </w:rPr>
        <w:t>de</w:t>
      </w:r>
      <w:r w:rsidRPr="00873256">
        <w:rPr>
          <w:sz w:val="22"/>
          <w:szCs w:val="22"/>
        </w:rPr>
        <w:t xml:space="preserve"> promouvoir la transition </w:t>
      </w:r>
      <w:proofErr w:type="spellStart"/>
      <w:r w:rsidRPr="00873256">
        <w:rPr>
          <w:sz w:val="22"/>
          <w:szCs w:val="22"/>
        </w:rPr>
        <w:t>agroécologique</w:t>
      </w:r>
      <w:proofErr w:type="spellEnd"/>
      <w:r w:rsidRPr="00873256">
        <w:rPr>
          <w:sz w:val="22"/>
          <w:szCs w:val="22"/>
        </w:rPr>
        <w:t xml:space="preserve"> à l’échelle territoriale.</w:t>
      </w:r>
      <w:r w:rsidR="006B6702" w:rsidRPr="00873256">
        <w:rPr>
          <w:sz w:val="22"/>
          <w:szCs w:val="22"/>
        </w:rPr>
        <w:t xml:space="preserve"> </w:t>
      </w:r>
    </w:p>
    <w:p w14:paraId="14E0DB77" w14:textId="77777777" w:rsidR="00E20BFE" w:rsidRPr="00873256" w:rsidRDefault="00E20BFE" w:rsidP="00455149">
      <w:pPr>
        <w:pStyle w:val="Default"/>
        <w:jc w:val="both"/>
        <w:rPr>
          <w:sz w:val="22"/>
          <w:szCs w:val="22"/>
        </w:rPr>
      </w:pPr>
    </w:p>
    <w:p w14:paraId="11502BA4" w14:textId="77777777" w:rsidR="00E20BFE" w:rsidRPr="00873256" w:rsidRDefault="00E20BFE" w:rsidP="00455149">
      <w:pPr>
        <w:pStyle w:val="Default"/>
        <w:jc w:val="both"/>
        <w:rPr>
          <w:b/>
          <w:bCs/>
          <w:sz w:val="22"/>
          <w:szCs w:val="22"/>
        </w:rPr>
      </w:pPr>
      <w:r w:rsidRPr="00873256">
        <w:rPr>
          <w:b/>
          <w:bCs/>
          <w:sz w:val="22"/>
          <w:szCs w:val="22"/>
        </w:rPr>
        <w:t>Objectifs du stage</w:t>
      </w:r>
    </w:p>
    <w:p w14:paraId="39AFEEC6" w14:textId="4A0752D8" w:rsidR="007B31C4" w:rsidRDefault="00E20BFE" w:rsidP="0045514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73256">
        <w:rPr>
          <w:rFonts w:ascii="Times New Roman" w:hAnsi="Times New Roman" w:cs="Times New Roman"/>
        </w:rPr>
        <w:t>Le stage s’inscrit dans le volet social du projet</w:t>
      </w:r>
      <w:r w:rsidR="007B31C4">
        <w:rPr>
          <w:rFonts w:ascii="Times New Roman" w:hAnsi="Times New Roman" w:cs="Times New Roman"/>
        </w:rPr>
        <w:t xml:space="preserve"> de recherche-action</w:t>
      </w:r>
      <w:r w:rsidRPr="00873256">
        <w:rPr>
          <w:rFonts w:ascii="Times New Roman" w:hAnsi="Times New Roman" w:cs="Times New Roman"/>
        </w:rPr>
        <w:t xml:space="preserve"> et a pour objectif de </w:t>
      </w:r>
      <w:r w:rsidR="00023227" w:rsidRPr="00873256">
        <w:rPr>
          <w:rFonts w:ascii="Times New Roman" w:hAnsi="Times New Roman" w:cs="Times New Roman"/>
        </w:rPr>
        <w:t>contribuer à une meilleure connaissance de</w:t>
      </w:r>
      <w:r w:rsidR="00E4570E">
        <w:rPr>
          <w:rFonts w:ascii="Times New Roman" w:hAnsi="Times New Roman" w:cs="Times New Roman"/>
        </w:rPr>
        <w:t>s dynamiques</w:t>
      </w:r>
      <w:r w:rsidR="004507E2">
        <w:rPr>
          <w:rFonts w:ascii="Times New Roman" w:hAnsi="Times New Roman" w:cs="Times New Roman"/>
        </w:rPr>
        <w:t xml:space="preserve"> collectives</w:t>
      </w:r>
      <w:r w:rsidR="00E4570E">
        <w:rPr>
          <w:rFonts w:ascii="Times New Roman" w:hAnsi="Times New Roman" w:cs="Times New Roman"/>
        </w:rPr>
        <w:t xml:space="preserve"> à l’œuvre au sein de</w:t>
      </w:r>
      <w:r w:rsidR="00023227" w:rsidRPr="00873256">
        <w:rPr>
          <w:rFonts w:ascii="Times New Roman" w:hAnsi="Times New Roman" w:cs="Times New Roman"/>
        </w:rPr>
        <w:t xml:space="preserve"> la plaine agricole dans laquelle se situe l’</w:t>
      </w:r>
      <w:proofErr w:type="spellStart"/>
      <w:r w:rsidR="007B31C4">
        <w:rPr>
          <w:rFonts w:ascii="Times New Roman" w:hAnsi="Times New Roman" w:cs="Times New Roman"/>
        </w:rPr>
        <w:t>A</w:t>
      </w:r>
      <w:r w:rsidR="004507E2">
        <w:rPr>
          <w:rFonts w:ascii="Times New Roman" w:hAnsi="Times New Roman" w:cs="Times New Roman"/>
        </w:rPr>
        <w:t>groEcoP</w:t>
      </w:r>
      <w:r w:rsidR="009949AF">
        <w:rPr>
          <w:rFonts w:ascii="Times New Roman" w:hAnsi="Times New Roman" w:cs="Times New Roman"/>
        </w:rPr>
        <w:t>ôle</w:t>
      </w:r>
      <w:proofErr w:type="spellEnd"/>
      <w:r w:rsidR="00023227" w:rsidRPr="00873256">
        <w:rPr>
          <w:rFonts w:ascii="Times New Roman" w:hAnsi="Times New Roman" w:cs="Times New Roman"/>
          <w:bCs/>
        </w:rPr>
        <w:t xml:space="preserve">. </w:t>
      </w:r>
      <w:r w:rsidR="004E280B">
        <w:rPr>
          <w:rFonts w:ascii="Times New Roman" w:hAnsi="Times New Roman" w:cs="Times New Roman"/>
          <w:bCs/>
        </w:rPr>
        <w:t xml:space="preserve">Cette plaine, </w:t>
      </w:r>
      <w:r w:rsidR="009949AF">
        <w:rPr>
          <w:rFonts w:ascii="Times New Roman" w:hAnsi="Times New Roman" w:cs="Times New Roman"/>
          <w:bCs/>
        </w:rPr>
        <w:t>historiquement</w:t>
      </w:r>
      <w:r w:rsidR="00906567" w:rsidRPr="00906567">
        <w:rPr>
          <w:rFonts w:ascii="Times New Roman" w:hAnsi="Times New Roman" w:cs="Times New Roman"/>
          <w:bCs/>
        </w:rPr>
        <w:t xml:space="preserve"> cultivée</w:t>
      </w:r>
      <w:r w:rsidR="004E280B">
        <w:rPr>
          <w:rFonts w:ascii="Times New Roman" w:hAnsi="Times New Roman" w:cs="Times New Roman"/>
          <w:bCs/>
        </w:rPr>
        <w:t xml:space="preserve"> selon le modèle de la polyculture élevage</w:t>
      </w:r>
      <w:r w:rsidR="00906567" w:rsidRPr="00906567">
        <w:rPr>
          <w:rFonts w:ascii="Times New Roman" w:hAnsi="Times New Roman" w:cs="Times New Roman"/>
          <w:bCs/>
        </w:rPr>
        <w:t>,</w:t>
      </w:r>
      <w:r w:rsidR="004E280B">
        <w:rPr>
          <w:rFonts w:ascii="Times New Roman" w:hAnsi="Times New Roman" w:cs="Times New Roman"/>
          <w:bCs/>
        </w:rPr>
        <w:t xml:space="preserve"> est aujourd’hui à dominante viticole. </w:t>
      </w:r>
      <w:r w:rsidR="00906567" w:rsidRPr="00906567">
        <w:rPr>
          <w:rFonts w:ascii="Times New Roman" w:hAnsi="Times New Roman" w:cs="Times New Roman"/>
          <w:bCs/>
        </w:rPr>
        <w:t xml:space="preserve">La bonne qualité des sols y a également </w:t>
      </w:r>
      <w:r w:rsidR="004E280B">
        <w:rPr>
          <w:rFonts w:ascii="Times New Roman" w:hAnsi="Times New Roman" w:cs="Times New Roman"/>
          <w:bCs/>
        </w:rPr>
        <w:t>permis</w:t>
      </w:r>
      <w:r w:rsidR="00906567" w:rsidRPr="00906567">
        <w:rPr>
          <w:rFonts w:ascii="Times New Roman" w:hAnsi="Times New Roman" w:cs="Times New Roman"/>
          <w:bCs/>
        </w:rPr>
        <w:t xml:space="preserve"> le dévelo</w:t>
      </w:r>
      <w:r w:rsidR="007B31C4">
        <w:rPr>
          <w:rFonts w:ascii="Times New Roman" w:hAnsi="Times New Roman" w:cs="Times New Roman"/>
          <w:bCs/>
        </w:rPr>
        <w:t xml:space="preserve">ppement des grandes cultures et, plus récemment, </w:t>
      </w:r>
      <w:r w:rsidR="00906567" w:rsidRPr="00906567">
        <w:rPr>
          <w:rFonts w:ascii="Times New Roman" w:hAnsi="Times New Roman" w:cs="Times New Roman"/>
          <w:bCs/>
        </w:rPr>
        <w:t>du maraîchage</w:t>
      </w:r>
      <w:r w:rsidR="004E280B">
        <w:rPr>
          <w:rFonts w:ascii="Times New Roman" w:hAnsi="Times New Roman" w:cs="Times New Roman"/>
          <w:bCs/>
        </w:rPr>
        <w:t xml:space="preserve">. </w:t>
      </w:r>
      <w:r w:rsidR="00906567" w:rsidRPr="00906567">
        <w:rPr>
          <w:rFonts w:ascii="Times New Roman" w:hAnsi="Times New Roman" w:cs="Times New Roman"/>
          <w:bCs/>
        </w:rPr>
        <w:t>L’activité agricole</w:t>
      </w:r>
      <w:r w:rsidR="004507E2">
        <w:rPr>
          <w:rFonts w:ascii="Times New Roman" w:hAnsi="Times New Roman" w:cs="Times New Roman"/>
          <w:bCs/>
        </w:rPr>
        <w:t>,</w:t>
      </w:r>
      <w:r w:rsidR="00906567" w:rsidRPr="00906567">
        <w:rPr>
          <w:rFonts w:ascii="Times New Roman" w:hAnsi="Times New Roman" w:cs="Times New Roman"/>
          <w:bCs/>
        </w:rPr>
        <w:t xml:space="preserve"> </w:t>
      </w:r>
      <w:r w:rsidR="007B31C4">
        <w:rPr>
          <w:rFonts w:ascii="Times New Roman" w:hAnsi="Times New Roman" w:cs="Times New Roman"/>
          <w:bCs/>
        </w:rPr>
        <w:t>en recul depuis 40 ans</w:t>
      </w:r>
      <w:r w:rsidR="004507E2">
        <w:rPr>
          <w:rFonts w:ascii="Times New Roman" w:hAnsi="Times New Roman" w:cs="Times New Roman"/>
          <w:bCs/>
        </w:rPr>
        <w:t>,</w:t>
      </w:r>
      <w:r w:rsidR="007B31C4">
        <w:rPr>
          <w:rFonts w:ascii="Times New Roman" w:hAnsi="Times New Roman" w:cs="Times New Roman"/>
          <w:bCs/>
        </w:rPr>
        <w:t xml:space="preserve"> a donc tendance à se redynamiser et à se reconfigurer.  </w:t>
      </w:r>
    </w:p>
    <w:p w14:paraId="43B4CB32" w14:textId="505B81DC" w:rsidR="00464B5C" w:rsidRDefault="00023227" w:rsidP="00455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  <w:bCs/>
        </w:rPr>
        <w:t>Il s’agira</w:t>
      </w:r>
      <w:r w:rsidRPr="00873256">
        <w:rPr>
          <w:rFonts w:ascii="Times New Roman" w:hAnsi="Times New Roman" w:cs="Times New Roman"/>
        </w:rPr>
        <w:t xml:space="preserve"> </w:t>
      </w:r>
      <w:r w:rsidR="0010063C" w:rsidRPr="00873256">
        <w:rPr>
          <w:rFonts w:ascii="Times New Roman" w:hAnsi="Times New Roman" w:cs="Times New Roman"/>
        </w:rPr>
        <w:t xml:space="preserve">d’une part </w:t>
      </w:r>
      <w:r w:rsidRPr="00873256">
        <w:rPr>
          <w:rFonts w:ascii="Times New Roman" w:hAnsi="Times New Roman" w:cs="Times New Roman"/>
        </w:rPr>
        <w:t xml:space="preserve">de </w:t>
      </w:r>
      <w:r w:rsidR="00E20BFE" w:rsidRPr="00873256">
        <w:rPr>
          <w:rFonts w:ascii="Times New Roman" w:hAnsi="Times New Roman" w:cs="Times New Roman"/>
        </w:rPr>
        <w:t xml:space="preserve">caractériser les </w:t>
      </w:r>
      <w:r w:rsidR="0010063C" w:rsidRPr="00873256">
        <w:rPr>
          <w:rFonts w:ascii="Times New Roman" w:hAnsi="Times New Roman" w:cs="Times New Roman"/>
        </w:rPr>
        <w:t>pratiques collectives</w:t>
      </w:r>
      <w:r w:rsidR="004507E2">
        <w:rPr>
          <w:rFonts w:ascii="Times New Roman" w:hAnsi="Times New Roman" w:cs="Times New Roman"/>
        </w:rPr>
        <w:t xml:space="preserve">, </w:t>
      </w:r>
      <w:r w:rsidR="0010063C" w:rsidRPr="00873256">
        <w:rPr>
          <w:rFonts w:ascii="Times New Roman" w:hAnsi="Times New Roman" w:cs="Times New Roman"/>
        </w:rPr>
        <w:t xml:space="preserve">les </w:t>
      </w:r>
      <w:r w:rsidR="00E20BFE" w:rsidRPr="00873256">
        <w:rPr>
          <w:rFonts w:ascii="Times New Roman" w:hAnsi="Times New Roman" w:cs="Times New Roman"/>
        </w:rPr>
        <w:t>liens potentiels</w:t>
      </w:r>
      <w:r w:rsidR="00583D39" w:rsidRPr="00873256">
        <w:rPr>
          <w:rFonts w:ascii="Times New Roman" w:hAnsi="Times New Roman" w:cs="Times New Roman"/>
        </w:rPr>
        <w:t>, les formes de dialogue</w:t>
      </w:r>
      <w:r w:rsidR="00023FC6">
        <w:rPr>
          <w:rFonts w:ascii="Times New Roman" w:hAnsi="Times New Roman" w:cs="Times New Roman"/>
        </w:rPr>
        <w:t xml:space="preserve">, </w:t>
      </w:r>
      <w:r w:rsidR="009949AF">
        <w:rPr>
          <w:rFonts w:ascii="Times New Roman" w:hAnsi="Times New Roman" w:cs="Times New Roman"/>
        </w:rPr>
        <w:t xml:space="preserve">et </w:t>
      </w:r>
      <w:r w:rsidR="00023FC6">
        <w:rPr>
          <w:rFonts w:ascii="Times New Roman" w:hAnsi="Times New Roman" w:cs="Times New Roman"/>
        </w:rPr>
        <w:t>de coopération</w:t>
      </w:r>
      <w:r w:rsidR="00E20BFE" w:rsidRPr="00873256">
        <w:rPr>
          <w:rFonts w:ascii="Times New Roman" w:hAnsi="Times New Roman" w:cs="Times New Roman"/>
        </w:rPr>
        <w:t xml:space="preserve"> </w:t>
      </w:r>
      <w:r w:rsidR="00464B5C" w:rsidRPr="00873256">
        <w:rPr>
          <w:rFonts w:ascii="Times New Roman" w:hAnsi="Times New Roman" w:cs="Times New Roman"/>
        </w:rPr>
        <w:t>existants entre les agriculteurs</w:t>
      </w:r>
      <w:r w:rsidR="00464B5C">
        <w:rPr>
          <w:rFonts w:ascii="Times New Roman" w:hAnsi="Times New Roman" w:cs="Times New Roman"/>
        </w:rPr>
        <w:t xml:space="preserve"> de cette plaine </w:t>
      </w:r>
      <w:r w:rsidR="00A3189C" w:rsidRPr="00873256">
        <w:rPr>
          <w:rFonts w:ascii="Times New Roman" w:hAnsi="Times New Roman" w:cs="Times New Roman"/>
        </w:rPr>
        <w:t>(foncier, échanges de</w:t>
      </w:r>
      <w:r w:rsidR="009949AF">
        <w:rPr>
          <w:rFonts w:ascii="Times New Roman" w:hAnsi="Times New Roman" w:cs="Times New Roman"/>
        </w:rPr>
        <w:t xml:space="preserve"> matières, services, main d’</w:t>
      </w:r>
      <w:proofErr w:type="spellStart"/>
      <w:r w:rsidR="009949AF">
        <w:rPr>
          <w:rFonts w:ascii="Times New Roman" w:hAnsi="Times New Roman" w:cs="Times New Roman"/>
        </w:rPr>
        <w:t>oeuvre</w:t>
      </w:r>
      <w:proofErr w:type="spellEnd"/>
      <w:r w:rsidR="00A3189C" w:rsidRPr="00873256">
        <w:rPr>
          <w:rFonts w:ascii="Times New Roman" w:hAnsi="Times New Roman" w:cs="Times New Roman"/>
        </w:rPr>
        <w:t xml:space="preserve"> </w:t>
      </w:r>
      <w:r w:rsidR="009949AF">
        <w:rPr>
          <w:rFonts w:ascii="Times New Roman" w:hAnsi="Times New Roman" w:cs="Times New Roman"/>
        </w:rPr>
        <w:t>et leurs</w:t>
      </w:r>
      <w:r w:rsidR="004507E2">
        <w:rPr>
          <w:rFonts w:ascii="Times New Roman" w:hAnsi="Times New Roman" w:cs="Times New Roman"/>
        </w:rPr>
        <w:t xml:space="preserve"> </w:t>
      </w:r>
      <w:r w:rsidR="00464B5C">
        <w:rPr>
          <w:rFonts w:ascii="Times New Roman" w:hAnsi="Times New Roman" w:cs="Times New Roman"/>
        </w:rPr>
        <w:t xml:space="preserve">modalités </w:t>
      </w:r>
      <w:r w:rsidR="00583D39" w:rsidRPr="00873256">
        <w:rPr>
          <w:rFonts w:ascii="Times New Roman" w:hAnsi="Times New Roman" w:cs="Times New Roman"/>
        </w:rPr>
        <w:t>d’organisation</w:t>
      </w:r>
      <w:r w:rsidR="009949AF">
        <w:rPr>
          <w:rFonts w:ascii="Times New Roman" w:hAnsi="Times New Roman" w:cs="Times New Roman"/>
        </w:rPr>
        <w:t xml:space="preserve">, </w:t>
      </w:r>
      <w:r w:rsidR="00464B5C" w:rsidRPr="00873256">
        <w:rPr>
          <w:rFonts w:ascii="Times New Roman" w:hAnsi="Times New Roman" w:cs="Times New Roman"/>
        </w:rPr>
        <w:t>arrangements formels ou informels</w:t>
      </w:r>
      <w:r w:rsidR="009949AF">
        <w:rPr>
          <w:rFonts w:ascii="Times New Roman" w:hAnsi="Times New Roman" w:cs="Times New Roman"/>
        </w:rPr>
        <w:t>…</w:t>
      </w:r>
      <w:r w:rsidR="00464B5C">
        <w:rPr>
          <w:rFonts w:ascii="Times New Roman" w:hAnsi="Times New Roman" w:cs="Times New Roman"/>
        </w:rPr>
        <w:t>)</w:t>
      </w:r>
      <w:r w:rsidR="0010063C" w:rsidRPr="00873256">
        <w:rPr>
          <w:rFonts w:ascii="Times New Roman" w:hAnsi="Times New Roman" w:cs="Times New Roman"/>
        </w:rPr>
        <w:t xml:space="preserve">, d’autre part de récolter les perceptions </w:t>
      </w:r>
      <w:r w:rsidR="00E73F76">
        <w:rPr>
          <w:rFonts w:ascii="Times New Roman" w:hAnsi="Times New Roman" w:cs="Times New Roman"/>
        </w:rPr>
        <w:t xml:space="preserve">et attentes </w:t>
      </w:r>
      <w:r w:rsidR="0010063C" w:rsidRPr="00873256">
        <w:rPr>
          <w:rFonts w:ascii="Times New Roman" w:hAnsi="Times New Roman" w:cs="Times New Roman"/>
        </w:rPr>
        <w:t xml:space="preserve">des agriculteurs </w:t>
      </w:r>
      <w:r w:rsidR="00464B5C">
        <w:rPr>
          <w:rFonts w:ascii="Times New Roman" w:hAnsi="Times New Roman" w:cs="Times New Roman"/>
        </w:rPr>
        <w:t xml:space="preserve">vis-à-vis du </w:t>
      </w:r>
      <w:r w:rsidR="00AA6529">
        <w:rPr>
          <w:rFonts w:ascii="Times New Roman" w:hAnsi="Times New Roman" w:cs="Times New Roman"/>
        </w:rPr>
        <w:t xml:space="preserve">développement </w:t>
      </w:r>
      <w:r w:rsidR="005E157D">
        <w:rPr>
          <w:rFonts w:ascii="Times New Roman" w:hAnsi="Times New Roman" w:cs="Times New Roman"/>
        </w:rPr>
        <w:t>de l’</w:t>
      </w:r>
      <w:proofErr w:type="spellStart"/>
      <w:r w:rsidR="005E157D">
        <w:rPr>
          <w:rFonts w:ascii="Times New Roman" w:hAnsi="Times New Roman" w:cs="Times New Roman"/>
        </w:rPr>
        <w:t>AgroEcoPôle</w:t>
      </w:r>
      <w:proofErr w:type="spellEnd"/>
      <w:r w:rsidR="005E157D">
        <w:rPr>
          <w:rFonts w:ascii="Times New Roman" w:hAnsi="Times New Roman" w:cs="Times New Roman"/>
        </w:rPr>
        <w:t>.</w:t>
      </w:r>
    </w:p>
    <w:p w14:paraId="4BA6EA06" w14:textId="1B92CDA8" w:rsidR="00E20BFE" w:rsidRDefault="0010063C" w:rsidP="00455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</w:rPr>
        <w:t xml:space="preserve">Cette étude pourra permettre d’envisager des scénarios </w:t>
      </w:r>
      <w:r w:rsidR="009D6A46" w:rsidRPr="00873256">
        <w:rPr>
          <w:rFonts w:ascii="Times New Roman" w:hAnsi="Times New Roman" w:cs="Times New Roman"/>
        </w:rPr>
        <w:t>d’intégration</w:t>
      </w:r>
      <w:r w:rsidR="00E9059C" w:rsidRPr="00873256">
        <w:rPr>
          <w:rFonts w:ascii="Times New Roman" w:hAnsi="Times New Roman" w:cs="Times New Roman"/>
        </w:rPr>
        <w:t xml:space="preserve"> de</w:t>
      </w:r>
      <w:r w:rsidR="009D6A46" w:rsidRPr="00873256">
        <w:rPr>
          <w:rFonts w:ascii="Times New Roman" w:hAnsi="Times New Roman" w:cs="Times New Roman"/>
        </w:rPr>
        <w:t xml:space="preserve"> ce dernier dans l</w:t>
      </w:r>
      <w:r w:rsidR="005E157D">
        <w:rPr>
          <w:rFonts w:ascii="Times New Roman" w:hAnsi="Times New Roman" w:cs="Times New Roman"/>
        </w:rPr>
        <w:t>a</w:t>
      </w:r>
      <w:r w:rsidR="009D6A46" w:rsidRPr="00873256">
        <w:rPr>
          <w:rFonts w:ascii="Times New Roman" w:hAnsi="Times New Roman" w:cs="Times New Roman"/>
        </w:rPr>
        <w:t xml:space="preserve"> dynamique collective de</w:t>
      </w:r>
      <w:r w:rsidR="005E157D">
        <w:rPr>
          <w:rFonts w:ascii="Times New Roman" w:hAnsi="Times New Roman" w:cs="Times New Roman"/>
        </w:rPr>
        <w:t xml:space="preserve"> la plaine et/ou d</w:t>
      </w:r>
      <w:r w:rsidR="00A44CB7">
        <w:rPr>
          <w:rFonts w:ascii="Times New Roman" w:hAnsi="Times New Roman" w:cs="Times New Roman"/>
        </w:rPr>
        <w:t>’</w:t>
      </w:r>
      <w:r w:rsidR="009D6A46" w:rsidRPr="00873256">
        <w:rPr>
          <w:rFonts w:ascii="Times New Roman" w:hAnsi="Times New Roman" w:cs="Times New Roman"/>
        </w:rPr>
        <w:t>actions collectives à entreprendre</w:t>
      </w:r>
      <w:r w:rsidR="00583D39" w:rsidRPr="00873256">
        <w:rPr>
          <w:rFonts w:ascii="Times New Roman" w:hAnsi="Times New Roman" w:cs="Times New Roman"/>
        </w:rPr>
        <w:t xml:space="preserve"> en vue d’</w:t>
      </w:r>
      <w:r w:rsidR="00A44CB7">
        <w:rPr>
          <w:rFonts w:ascii="Times New Roman" w:hAnsi="Times New Roman" w:cs="Times New Roman"/>
        </w:rPr>
        <w:t xml:space="preserve">en </w:t>
      </w:r>
      <w:r w:rsidR="00583D39" w:rsidRPr="00873256">
        <w:rPr>
          <w:rFonts w:ascii="Times New Roman" w:hAnsi="Times New Roman" w:cs="Times New Roman"/>
        </w:rPr>
        <w:t xml:space="preserve">accompagner la transition </w:t>
      </w:r>
      <w:proofErr w:type="spellStart"/>
      <w:r w:rsidR="00583D39" w:rsidRPr="00873256">
        <w:rPr>
          <w:rFonts w:ascii="Times New Roman" w:hAnsi="Times New Roman" w:cs="Times New Roman"/>
        </w:rPr>
        <w:t>agroécologique</w:t>
      </w:r>
      <w:proofErr w:type="spellEnd"/>
      <w:r w:rsidR="009D6A46" w:rsidRPr="00873256">
        <w:rPr>
          <w:rFonts w:ascii="Times New Roman" w:hAnsi="Times New Roman" w:cs="Times New Roman"/>
        </w:rPr>
        <w:t>. Elle</w:t>
      </w:r>
      <w:r w:rsidR="00E20BFE" w:rsidRPr="00873256">
        <w:rPr>
          <w:rFonts w:ascii="Times New Roman" w:hAnsi="Times New Roman" w:cs="Times New Roman"/>
        </w:rPr>
        <w:t xml:space="preserve"> devrait aider à dégager des recommandations pratiques et organisationnelles pour le CEN. </w:t>
      </w:r>
      <w:r w:rsidR="00E9059C" w:rsidRPr="00873256">
        <w:rPr>
          <w:rFonts w:ascii="Times New Roman" w:hAnsi="Times New Roman" w:cs="Times New Roman"/>
        </w:rPr>
        <w:t>L</w:t>
      </w:r>
      <w:r w:rsidR="00E20BFE" w:rsidRPr="00873256">
        <w:rPr>
          <w:rFonts w:ascii="Times New Roman" w:hAnsi="Times New Roman" w:cs="Times New Roman"/>
        </w:rPr>
        <w:t xml:space="preserve">e stage reposera </w:t>
      </w:r>
      <w:r w:rsidR="00A44CB7">
        <w:rPr>
          <w:rFonts w:ascii="Times New Roman" w:hAnsi="Times New Roman" w:cs="Times New Roman"/>
        </w:rPr>
        <w:t xml:space="preserve">en particulier </w:t>
      </w:r>
      <w:r w:rsidR="009D6A46" w:rsidRPr="00873256">
        <w:rPr>
          <w:rFonts w:ascii="Times New Roman" w:hAnsi="Times New Roman" w:cs="Times New Roman"/>
        </w:rPr>
        <w:t>sur</w:t>
      </w:r>
      <w:r w:rsidR="00E20BFE" w:rsidRPr="00873256">
        <w:rPr>
          <w:rFonts w:ascii="Times New Roman" w:hAnsi="Times New Roman" w:cs="Times New Roman"/>
        </w:rPr>
        <w:t xml:space="preserve"> </w:t>
      </w:r>
      <w:r w:rsidR="009D6A46" w:rsidRPr="00873256">
        <w:rPr>
          <w:rFonts w:ascii="Times New Roman" w:hAnsi="Times New Roman" w:cs="Times New Roman"/>
        </w:rPr>
        <w:t xml:space="preserve">la </w:t>
      </w:r>
      <w:r w:rsidR="00E20BFE" w:rsidRPr="00873256">
        <w:rPr>
          <w:rFonts w:ascii="Times New Roman" w:hAnsi="Times New Roman" w:cs="Times New Roman"/>
        </w:rPr>
        <w:t xml:space="preserve">conception et la réalisation </w:t>
      </w:r>
      <w:r w:rsidR="00023227" w:rsidRPr="00873256">
        <w:rPr>
          <w:rFonts w:ascii="Times New Roman" w:hAnsi="Times New Roman" w:cs="Times New Roman"/>
        </w:rPr>
        <w:t>d’entretiens compréhensifs à mener auprès d’une trentaine d’agriculteurs en vue d’établir une cartographie de leurs relations et dispositifs de</w:t>
      </w:r>
      <w:r w:rsidR="00E20BFE" w:rsidRPr="00873256">
        <w:rPr>
          <w:rFonts w:ascii="Times New Roman" w:hAnsi="Times New Roman" w:cs="Times New Roman"/>
        </w:rPr>
        <w:t xml:space="preserve"> </w:t>
      </w:r>
      <w:r w:rsidR="00023227" w:rsidRPr="00873256">
        <w:rPr>
          <w:rFonts w:ascii="Times New Roman" w:hAnsi="Times New Roman" w:cs="Times New Roman"/>
        </w:rPr>
        <w:t>lien</w:t>
      </w:r>
      <w:r w:rsidR="009D6A46" w:rsidRPr="00873256">
        <w:rPr>
          <w:rFonts w:ascii="Times New Roman" w:hAnsi="Times New Roman" w:cs="Times New Roman"/>
        </w:rPr>
        <w:t>s, ainsi qu’une analyse de leurs</w:t>
      </w:r>
      <w:r w:rsidR="00E9059C" w:rsidRPr="00873256">
        <w:rPr>
          <w:rFonts w:ascii="Times New Roman" w:hAnsi="Times New Roman" w:cs="Times New Roman"/>
        </w:rPr>
        <w:t xml:space="preserve"> perceptions, voire </w:t>
      </w:r>
      <w:r w:rsidR="00F23AD2">
        <w:rPr>
          <w:rFonts w:ascii="Times New Roman" w:hAnsi="Times New Roman" w:cs="Times New Roman"/>
        </w:rPr>
        <w:t xml:space="preserve">des </w:t>
      </w:r>
      <w:r w:rsidR="00E9059C" w:rsidRPr="00873256">
        <w:rPr>
          <w:rFonts w:ascii="Times New Roman" w:hAnsi="Times New Roman" w:cs="Times New Roman"/>
        </w:rPr>
        <w:t xml:space="preserve">besoins et </w:t>
      </w:r>
      <w:r w:rsidR="00F23AD2">
        <w:rPr>
          <w:rFonts w:ascii="Times New Roman" w:hAnsi="Times New Roman" w:cs="Times New Roman"/>
        </w:rPr>
        <w:t xml:space="preserve">des </w:t>
      </w:r>
      <w:r w:rsidR="009D6A46" w:rsidRPr="00873256">
        <w:rPr>
          <w:rFonts w:ascii="Times New Roman" w:hAnsi="Times New Roman" w:cs="Times New Roman"/>
        </w:rPr>
        <w:t>attentes vis-à-vis du</w:t>
      </w:r>
      <w:r w:rsidR="005E157D">
        <w:rPr>
          <w:rFonts w:ascii="Times New Roman" w:hAnsi="Times New Roman" w:cs="Times New Roman"/>
        </w:rPr>
        <w:t xml:space="preserve"> </w:t>
      </w:r>
      <w:r w:rsidR="00310A4F">
        <w:rPr>
          <w:rFonts w:ascii="Times New Roman" w:hAnsi="Times New Roman" w:cs="Times New Roman"/>
        </w:rPr>
        <w:t>domaine</w:t>
      </w:r>
      <w:r w:rsidR="00023227" w:rsidRPr="00873256">
        <w:rPr>
          <w:rFonts w:ascii="Times New Roman" w:hAnsi="Times New Roman" w:cs="Times New Roman"/>
        </w:rPr>
        <w:t xml:space="preserve">. </w:t>
      </w:r>
    </w:p>
    <w:p w14:paraId="7D57DD42" w14:textId="77777777" w:rsidR="00E4570E" w:rsidRPr="00873256" w:rsidRDefault="00E4570E" w:rsidP="004551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6CD1E7" w14:textId="77777777" w:rsidR="00E20BFE" w:rsidRDefault="00E20BFE" w:rsidP="00455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</w:rPr>
        <w:t xml:space="preserve">Le stage </w:t>
      </w:r>
      <w:r w:rsidR="009D6A46" w:rsidRPr="00873256">
        <w:rPr>
          <w:rFonts w:ascii="Times New Roman" w:hAnsi="Times New Roman" w:cs="Times New Roman"/>
        </w:rPr>
        <w:t>comprendra les étapes suivantes</w:t>
      </w:r>
      <w:r w:rsidRPr="00873256">
        <w:rPr>
          <w:rFonts w:ascii="Times New Roman" w:hAnsi="Times New Roman" w:cs="Times New Roman"/>
        </w:rPr>
        <w:t> :</w:t>
      </w:r>
    </w:p>
    <w:p w14:paraId="6CF79E2A" w14:textId="77777777" w:rsidR="00AA6529" w:rsidRPr="00873256" w:rsidRDefault="00AA6529" w:rsidP="004551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BD7013" w14:textId="77777777" w:rsidR="00E20BFE" w:rsidRPr="00873256" w:rsidRDefault="00E9059C" w:rsidP="0045514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</w:rPr>
        <w:t>Recherche bibliographique</w:t>
      </w:r>
      <w:r w:rsidR="00E20BFE" w:rsidRPr="00873256">
        <w:rPr>
          <w:rFonts w:ascii="Times New Roman" w:hAnsi="Times New Roman" w:cs="Times New Roman"/>
        </w:rPr>
        <w:t xml:space="preserve"> sur les </w:t>
      </w:r>
      <w:r w:rsidR="009D6A46" w:rsidRPr="00873256">
        <w:rPr>
          <w:rFonts w:ascii="Times New Roman" w:hAnsi="Times New Roman" w:cs="Times New Roman"/>
        </w:rPr>
        <w:t>pratiques collectives des agriculteurs</w:t>
      </w:r>
    </w:p>
    <w:p w14:paraId="2881449F" w14:textId="77777777" w:rsidR="00E20BFE" w:rsidRPr="00873256" w:rsidRDefault="00455149" w:rsidP="0045514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</w:rPr>
        <w:t>Réalisation</w:t>
      </w:r>
      <w:r w:rsidR="00E20BFE" w:rsidRPr="00873256">
        <w:rPr>
          <w:rFonts w:ascii="Times New Roman" w:hAnsi="Times New Roman" w:cs="Times New Roman"/>
        </w:rPr>
        <w:t xml:space="preserve"> </w:t>
      </w:r>
      <w:r w:rsidR="009D6A46" w:rsidRPr="00873256">
        <w:rPr>
          <w:rFonts w:ascii="Times New Roman" w:hAnsi="Times New Roman" w:cs="Times New Roman"/>
        </w:rPr>
        <w:t xml:space="preserve">d’entretiens </w:t>
      </w:r>
      <w:r w:rsidR="00E20BFE" w:rsidRPr="00873256">
        <w:rPr>
          <w:rFonts w:ascii="Times New Roman" w:hAnsi="Times New Roman" w:cs="Times New Roman"/>
        </w:rPr>
        <w:t>compréhensifs avec les agriculteurs : élaboration d’un guide d'entretien, conduite des entretiens, analyse</w:t>
      </w:r>
    </w:p>
    <w:p w14:paraId="023258B0" w14:textId="77777777" w:rsidR="00E20BFE" w:rsidRPr="00873256" w:rsidRDefault="00455149" w:rsidP="004551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73256">
        <w:rPr>
          <w:sz w:val="22"/>
          <w:szCs w:val="22"/>
        </w:rPr>
        <w:t>Elaboration de scénarios et r</w:t>
      </w:r>
      <w:r w:rsidR="00E20BFE" w:rsidRPr="00873256">
        <w:rPr>
          <w:sz w:val="22"/>
          <w:szCs w:val="22"/>
        </w:rPr>
        <w:t xml:space="preserve">estitution orale des résultats obtenus </w:t>
      </w:r>
      <w:r w:rsidRPr="00873256">
        <w:rPr>
          <w:sz w:val="22"/>
          <w:szCs w:val="22"/>
        </w:rPr>
        <w:t>auprès du CEN</w:t>
      </w:r>
    </w:p>
    <w:p w14:paraId="60811201" w14:textId="77777777" w:rsidR="00E20BFE" w:rsidRPr="00873256" w:rsidRDefault="00E20BFE" w:rsidP="00455149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529CA7CD" w14:textId="77777777" w:rsidR="00E20BFE" w:rsidRPr="00873256" w:rsidRDefault="00E20BFE" w:rsidP="00455149">
      <w:pPr>
        <w:pStyle w:val="Default"/>
        <w:jc w:val="both"/>
        <w:rPr>
          <w:sz w:val="22"/>
          <w:szCs w:val="22"/>
        </w:rPr>
      </w:pPr>
    </w:p>
    <w:p w14:paraId="5EDE427B" w14:textId="77777777" w:rsidR="00E20BFE" w:rsidRPr="00873256" w:rsidRDefault="00E20BFE" w:rsidP="004551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56">
        <w:rPr>
          <w:rFonts w:ascii="Times New Roman" w:hAnsi="Times New Roman" w:cs="Times New Roman"/>
          <w:b/>
        </w:rPr>
        <w:lastRenderedPageBreak/>
        <w:t>Profil et compétences requises :</w:t>
      </w:r>
    </w:p>
    <w:p w14:paraId="0FA94ED0" w14:textId="4DA61CEA" w:rsidR="00B315E6" w:rsidRPr="00873256" w:rsidRDefault="00E9059C" w:rsidP="00455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</w:rPr>
        <w:t>Ingénieur agronome avec connaissances en sciences sociales ou m</w:t>
      </w:r>
      <w:r w:rsidR="00E20BFE" w:rsidRPr="00873256">
        <w:rPr>
          <w:rFonts w:ascii="Times New Roman" w:hAnsi="Times New Roman" w:cs="Times New Roman"/>
        </w:rPr>
        <w:t>aster 2 en géographie</w:t>
      </w:r>
      <w:r w:rsidRPr="00873256">
        <w:rPr>
          <w:rFonts w:ascii="Times New Roman" w:hAnsi="Times New Roman" w:cs="Times New Roman"/>
        </w:rPr>
        <w:t xml:space="preserve"> avec </w:t>
      </w:r>
      <w:r w:rsidR="00F23AD2" w:rsidRPr="00873256">
        <w:rPr>
          <w:rFonts w:ascii="Times New Roman" w:hAnsi="Times New Roman" w:cs="Times New Roman"/>
        </w:rPr>
        <w:t>connaissances</w:t>
      </w:r>
      <w:r w:rsidRPr="00873256">
        <w:rPr>
          <w:rFonts w:ascii="Times New Roman" w:hAnsi="Times New Roman" w:cs="Times New Roman"/>
        </w:rPr>
        <w:t xml:space="preserve"> en </w:t>
      </w:r>
      <w:r w:rsidR="00F23AD2" w:rsidRPr="00873256">
        <w:rPr>
          <w:rFonts w:ascii="Times New Roman" w:hAnsi="Times New Roman" w:cs="Times New Roman"/>
        </w:rPr>
        <w:t>géographie</w:t>
      </w:r>
      <w:r w:rsidRPr="00873256">
        <w:rPr>
          <w:rFonts w:ascii="Times New Roman" w:hAnsi="Times New Roman" w:cs="Times New Roman"/>
        </w:rPr>
        <w:t xml:space="preserve"> rurale</w:t>
      </w:r>
    </w:p>
    <w:p w14:paraId="6D414B24" w14:textId="00DFBFA9" w:rsidR="00E20BFE" w:rsidRPr="00873256" w:rsidRDefault="004507E2" w:rsidP="004551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Pratique</w:t>
      </w:r>
      <w:r w:rsidR="00E20BFE" w:rsidRPr="00873256">
        <w:rPr>
          <w:rFonts w:ascii="Times New Roman" w:hAnsi="Times New Roman" w:cs="Times New Roman"/>
        </w:rPr>
        <w:t xml:space="preserve"> de</w:t>
      </w:r>
      <w:r w:rsidR="00455149" w:rsidRPr="00873256">
        <w:rPr>
          <w:rFonts w:ascii="Times New Roman" w:hAnsi="Times New Roman" w:cs="Times New Roman"/>
        </w:rPr>
        <w:t xml:space="preserve"> la</w:t>
      </w:r>
      <w:r w:rsidR="00E20BFE" w:rsidRPr="00873256">
        <w:rPr>
          <w:rFonts w:ascii="Times New Roman" w:hAnsi="Times New Roman" w:cs="Times New Roman"/>
        </w:rPr>
        <w:t xml:space="preserve"> technique d’e</w:t>
      </w:r>
      <w:r w:rsidR="00455149" w:rsidRPr="00873256">
        <w:rPr>
          <w:rFonts w:ascii="Times New Roman" w:hAnsi="Times New Roman" w:cs="Times New Roman"/>
        </w:rPr>
        <w:t>ntretien compréhensif</w:t>
      </w:r>
      <w:r w:rsidR="00E20BFE" w:rsidRPr="00873256">
        <w:rPr>
          <w:rFonts w:ascii="Times New Roman" w:hAnsi="Times New Roman" w:cs="Times New Roman"/>
        </w:rPr>
        <w:t xml:space="preserve"> </w:t>
      </w:r>
    </w:p>
    <w:p w14:paraId="7CEC8C26" w14:textId="77777777" w:rsidR="00B315E6" w:rsidRPr="00873256" w:rsidRDefault="00E20BFE" w:rsidP="00B3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</w:rPr>
        <w:t>Permis B.</w:t>
      </w:r>
    </w:p>
    <w:p w14:paraId="19C9998C" w14:textId="77777777" w:rsidR="00B315E6" w:rsidRPr="00873256" w:rsidRDefault="00B315E6" w:rsidP="00B315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</w:rPr>
        <w:t xml:space="preserve">La réalisation du stage reposant sur la mise en œuvre d’un travail de terrain conséquent, il est demandé aux étudiants postulant à ce stage de bien vouloir vérifier auprès de leurs établissements leur </w:t>
      </w:r>
      <w:r w:rsidR="00873256" w:rsidRPr="00873256">
        <w:rPr>
          <w:rFonts w:ascii="Times New Roman" w:hAnsi="Times New Roman" w:cs="Times New Roman"/>
        </w:rPr>
        <w:t>autorisation</w:t>
      </w:r>
      <w:r w:rsidRPr="00873256">
        <w:rPr>
          <w:rFonts w:ascii="Times New Roman" w:hAnsi="Times New Roman" w:cs="Times New Roman"/>
        </w:rPr>
        <w:t xml:space="preserve"> à faire du terrain y compris en période de confinement.   </w:t>
      </w:r>
    </w:p>
    <w:p w14:paraId="36C9197A" w14:textId="7B9FF033" w:rsidR="00E20BFE" w:rsidRDefault="00E20BFE" w:rsidP="004551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CECD76" w14:textId="77777777" w:rsidR="00A44CB7" w:rsidRPr="00873256" w:rsidRDefault="00A44CB7" w:rsidP="004551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E33AC1" w14:textId="77777777" w:rsidR="00E20BFE" w:rsidRPr="00873256" w:rsidRDefault="00E20BFE" w:rsidP="004551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56">
        <w:rPr>
          <w:rFonts w:ascii="Times New Roman" w:hAnsi="Times New Roman" w:cs="Times New Roman"/>
          <w:b/>
        </w:rPr>
        <w:t>Conditions du stage :</w:t>
      </w:r>
    </w:p>
    <w:p w14:paraId="3751EB5C" w14:textId="6C2CEB5D" w:rsidR="00E20BFE" w:rsidRPr="00873256" w:rsidRDefault="00E20BFE" w:rsidP="00455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</w:rPr>
        <w:t>Le stage est localisé à Montpellier, dans les locaux de l’UMR Innovation.</w:t>
      </w:r>
      <w:bookmarkStart w:id="0" w:name="_GoBack"/>
      <w:bookmarkEnd w:id="0"/>
      <w:r w:rsidRPr="00873256">
        <w:rPr>
          <w:rFonts w:ascii="Times New Roman" w:hAnsi="Times New Roman" w:cs="Times New Roman"/>
        </w:rPr>
        <w:t xml:space="preserve"> Le(la) stagiaire recruté(e) bénéficiera des infrastructures et services du centre INRA / Sup Agro (restauration sur place). Il(elle) sera encadré(e) par un comité de pilotage composé d’une ingénieur</w:t>
      </w:r>
      <w:r w:rsidR="00873256">
        <w:rPr>
          <w:rFonts w:ascii="Times New Roman" w:hAnsi="Times New Roman" w:cs="Times New Roman"/>
        </w:rPr>
        <w:t>e</w:t>
      </w:r>
      <w:r w:rsidRPr="00873256">
        <w:rPr>
          <w:rFonts w:ascii="Times New Roman" w:hAnsi="Times New Roman" w:cs="Times New Roman"/>
        </w:rPr>
        <w:t xml:space="preserve"> de recherche</w:t>
      </w:r>
      <w:r w:rsidR="00873256">
        <w:rPr>
          <w:rFonts w:ascii="Times New Roman" w:hAnsi="Times New Roman" w:cs="Times New Roman"/>
        </w:rPr>
        <w:t xml:space="preserve"> INRAE</w:t>
      </w:r>
      <w:r w:rsidRPr="00873256">
        <w:rPr>
          <w:rFonts w:ascii="Times New Roman" w:hAnsi="Times New Roman" w:cs="Times New Roman"/>
        </w:rPr>
        <w:t xml:space="preserve">, d’une </w:t>
      </w:r>
      <w:r w:rsidR="00873256">
        <w:rPr>
          <w:rFonts w:ascii="Times New Roman" w:hAnsi="Times New Roman" w:cs="Times New Roman"/>
        </w:rPr>
        <w:t>professeur</w:t>
      </w:r>
      <w:r w:rsidR="00A44CB7">
        <w:rPr>
          <w:rFonts w:ascii="Times New Roman" w:hAnsi="Times New Roman" w:cs="Times New Roman"/>
        </w:rPr>
        <w:t>e</w:t>
      </w:r>
      <w:r w:rsidRPr="00873256">
        <w:rPr>
          <w:rFonts w:ascii="Times New Roman" w:hAnsi="Times New Roman" w:cs="Times New Roman"/>
        </w:rPr>
        <w:t xml:space="preserve"> en géographie et d’une représentante du CEN. Les frais de recherche liés à la mission seront pris en charge par le projet.</w:t>
      </w:r>
    </w:p>
    <w:p w14:paraId="5CBEFBD1" w14:textId="32D4ACD7" w:rsidR="00E20BFE" w:rsidRPr="00873256" w:rsidRDefault="00E20BFE" w:rsidP="00455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</w:rPr>
        <w:t>Gratification</w:t>
      </w:r>
      <w:r w:rsidR="009D5F5E">
        <w:rPr>
          <w:rFonts w:ascii="Times New Roman" w:hAnsi="Times New Roman" w:cs="Times New Roman"/>
        </w:rPr>
        <w:t xml:space="preserve"> mensuelle</w:t>
      </w:r>
      <w:r w:rsidRPr="00873256">
        <w:rPr>
          <w:rFonts w:ascii="Times New Roman" w:hAnsi="Times New Roman" w:cs="Times New Roman"/>
        </w:rPr>
        <w:t> </w:t>
      </w:r>
      <w:r w:rsidR="0065264E">
        <w:rPr>
          <w:rFonts w:ascii="Times New Roman" w:hAnsi="Times New Roman" w:cs="Times New Roman"/>
        </w:rPr>
        <w:t>au tarif en vigueur</w:t>
      </w:r>
    </w:p>
    <w:p w14:paraId="25CF6123" w14:textId="35AD084D" w:rsidR="00E20BFE" w:rsidRDefault="00E20BFE" w:rsidP="004551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24430B" w14:textId="77777777" w:rsidR="00A44CB7" w:rsidRPr="00873256" w:rsidRDefault="00A44CB7" w:rsidP="004551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E37E2" w14:textId="77777777" w:rsidR="00E20BFE" w:rsidRPr="00873256" w:rsidRDefault="00E20BFE" w:rsidP="00455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256">
        <w:rPr>
          <w:rFonts w:ascii="Times New Roman" w:hAnsi="Times New Roman" w:cs="Times New Roman"/>
          <w:b/>
        </w:rPr>
        <w:t>Contact</w:t>
      </w:r>
      <w:r w:rsidRPr="00873256">
        <w:rPr>
          <w:rFonts w:ascii="Times New Roman" w:hAnsi="Times New Roman" w:cs="Times New Roman"/>
        </w:rPr>
        <w:t xml:space="preserve"> : Pascale </w:t>
      </w:r>
      <w:proofErr w:type="spellStart"/>
      <w:r w:rsidRPr="00873256">
        <w:rPr>
          <w:rFonts w:ascii="Times New Roman" w:hAnsi="Times New Roman" w:cs="Times New Roman"/>
        </w:rPr>
        <w:t>Scheromm</w:t>
      </w:r>
      <w:proofErr w:type="spellEnd"/>
      <w:r w:rsidRPr="00873256">
        <w:rPr>
          <w:rFonts w:ascii="Times New Roman" w:hAnsi="Times New Roman" w:cs="Times New Roman"/>
        </w:rPr>
        <w:t>. pascale.scheromm@inrae.fr</w:t>
      </w:r>
    </w:p>
    <w:p w14:paraId="4542AD79" w14:textId="77777777" w:rsidR="00F06E32" w:rsidRPr="00455149" w:rsidRDefault="0065264E" w:rsidP="00455149">
      <w:pPr>
        <w:jc w:val="both"/>
        <w:rPr>
          <w:rFonts w:ascii="Times New Roman" w:hAnsi="Times New Roman" w:cs="Times New Roman"/>
        </w:rPr>
      </w:pPr>
    </w:p>
    <w:sectPr w:rsidR="00F06E32" w:rsidRPr="0045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5F73" w16cex:dateUtc="2020-11-20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4ABCBF" w16cid:durableId="23625F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6282"/>
    <w:multiLevelType w:val="hybridMultilevel"/>
    <w:tmpl w:val="764237B6"/>
    <w:lvl w:ilvl="0" w:tplc="AC8E3D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FE"/>
    <w:rsid w:val="00023227"/>
    <w:rsid w:val="00023FC6"/>
    <w:rsid w:val="0010063C"/>
    <w:rsid w:val="00310A4F"/>
    <w:rsid w:val="003347C8"/>
    <w:rsid w:val="00383EE1"/>
    <w:rsid w:val="004507E2"/>
    <w:rsid w:val="00455149"/>
    <w:rsid w:val="00464B5C"/>
    <w:rsid w:val="004E280B"/>
    <w:rsid w:val="00583D39"/>
    <w:rsid w:val="005E157D"/>
    <w:rsid w:val="0065264E"/>
    <w:rsid w:val="006B6702"/>
    <w:rsid w:val="007B31C4"/>
    <w:rsid w:val="007E4F11"/>
    <w:rsid w:val="00873256"/>
    <w:rsid w:val="00906567"/>
    <w:rsid w:val="009949AF"/>
    <w:rsid w:val="009D5F5E"/>
    <w:rsid w:val="009D6A46"/>
    <w:rsid w:val="00A3189C"/>
    <w:rsid w:val="00A44CB7"/>
    <w:rsid w:val="00AA6529"/>
    <w:rsid w:val="00B315E6"/>
    <w:rsid w:val="00C97720"/>
    <w:rsid w:val="00D71616"/>
    <w:rsid w:val="00E20BFE"/>
    <w:rsid w:val="00E302B8"/>
    <w:rsid w:val="00E4570E"/>
    <w:rsid w:val="00E73F76"/>
    <w:rsid w:val="00E9059C"/>
    <w:rsid w:val="00F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C714"/>
  <w15:chartTrackingRefBased/>
  <w15:docId w15:val="{CC9ACB6A-3FB5-4D95-ABDA-3CDE93C5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F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0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0BFE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006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06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6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0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06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63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30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SCHEROMM</dc:creator>
  <cp:keywords/>
  <dc:description/>
  <cp:lastModifiedBy>Pascale SCHEROMM</cp:lastModifiedBy>
  <cp:revision>8</cp:revision>
  <dcterms:created xsi:type="dcterms:W3CDTF">2020-11-23T13:06:00Z</dcterms:created>
  <dcterms:modified xsi:type="dcterms:W3CDTF">2020-12-08T08:10:00Z</dcterms:modified>
</cp:coreProperties>
</file>